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B" w:rsidRPr="006C4738" w:rsidRDefault="00A449BB" w:rsidP="00740E0A">
      <w:pPr>
        <w:pStyle w:val="a3"/>
        <w:tabs>
          <w:tab w:val="left" w:pos="709"/>
        </w:tabs>
        <w:spacing w:line="320" w:lineRule="exact"/>
        <w:jc w:val="center"/>
        <w:rPr>
          <w:rFonts w:ascii="メイリオ" w:eastAsia="メイリオ" w:hAnsi="メイリオ"/>
          <w:bCs/>
          <w:sz w:val="24"/>
          <w:szCs w:val="21"/>
        </w:rPr>
      </w:pPr>
      <w:r>
        <w:rPr>
          <w:rFonts w:ascii="メイリオ" w:eastAsia="メイリオ" w:hAnsi="メイリオ" w:hint="eastAsia"/>
          <w:bCs/>
          <w:sz w:val="32"/>
          <w:szCs w:val="21"/>
        </w:rPr>
        <w:t>【ＩＴ導入支援事業費補助金を併用する場合】の</w:t>
      </w:r>
      <w:r w:rsidR="00E66C6A">
        <w:rPr>
          <w:rFonts w:ascii="メイリオ" w:eastAsia="メイリオ" w:hAnsi="メイリオ" w:hint="eastAsia"/>
          <w:bCs/>
          <w:sz w:val="32"/>
          <w:szCs w:val="21"/>
        </w:rPr>
        <w:t>変更後</w:t>
      </w:r>
      <w:r w:rsidR="00E66C6A" w:rsidRPr="00E66C6A">
        <w:rPr>
          <w:rFonts w:ascii="メイリオ" w:eastAsia="メイリオ" w:hAnsi="メイリオ" w:hint="eastAsia"/>
          <w:bCs/>
          <w:sz w:val="32"/>
          <w:szCs w:val="21"/>
        </w:rPr>
        <w:t>対象経費計算書</w:t>
      </w:r>
    </w:p>
    <w:p w:rsidR="004A172A" w:rsidRDefault="00532BBD" w:rsidP="004A172A">
      <w:pPr>
        <w:pStyle w:val="a3"/>
        <w:tabs>
          <w:tab w:val="left" w:pos="709"/>
        </w:tabs>
        <w:spacing w:line="320" w:lineRule="exac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 xml:space="preserve">※１　</w:t>
      </w:r>
      <w:r w:rsidR="004A172A" w:rsidRPr="004A172A">
        <w:rPr>
          <w:rFonts w:ascii="メイリオ" w:eastAsia="メイリオ" w:hAnsi="メイリオ" w:hint="eastAsia"/>
          <w:bCs/>
          <w:szCs w:val="21"/>
        </w:rPr>
        <w:t>月額・年額で使用料金が定められているＩＴツールについては、最大６ヵ月分（</w:t>
      </w:r>
      <w:r w:rsidR="009101A3">
        <w:rPr>
          <w:rFonts w:ascii="メイリオ" w:eastAsia="メイリオ" w:hAnsi="メイリオ" w:hint="eastAsia"/>
          <w:bCs/>
          <w:szCs w:val="21"/>
        </w:rPr>
        <w:t>申請年度の</w:t>
      </w:r>
      <w:r w:rsidR="004A172A" w:rsidRPr="004A172A">
        <w:rPr>
          <w:rFonts w:ascii="メイリオ" w:eastAsia="メイリオ" w:hAnsi="メイリオ"/>
          <w:bCs/>
          <w:szCs w:val="21"/>
        </w:rPr>
        <w:t>2月</w:t>
      </w:r>
      <w:r w:rsidR="009101A3">
        <w:rPr>
          <w:rFonts w:ascii="メイリオ" w:eastAsia="メイリオ" w:hAnsi="メイリオ" w:hint="eastAsia"/>
          <w:bCs/>
          <w:szCs w:val="21"/>
        </w:rPr>
        <w:t>末</w:t>
      </w:r>
      <w:r w:rsidR="004A172A" w:rsidRPr="004A172A">
        <w:rPr>
          <w:rFonts w:ascii="メイリオ" w:eastAsia="メイリオ" w:hAnsi="メイリオ"/>
          <w:bCs/>
          <w:szCs w:val="21"/>
        </w:rPr>
        <w:t>日まで</w:t>
      </w:r>
    </w:p>
    <w:p w:rsidR="00532BBD" w:rsidRDefault="004A172A" w:rsidP="004A172A">
      <w:pPr>
        <w:pStyle w:val="a3"/>
        <w:tabs>
          <w:tab w:val="left" w:pos="709"/>
        </w:tabs>
        <w:spacing w:line="320" w:lineRule="exact"/>
        <w:ind w:firstLineChars="300" w:firstLine="630"/>
        <w:rPr>
          <w:rFonts w:ascii="メイリオ" w:eastAsia="メイリオ" w:hAnsi="メイリオ"/>
          <w:bCs/>
          <w:szCs w:val="21"/>
        </w:rPr>
      </w:pPr>
      <w:r w:rsidRPr="004A172A">
        <w:rPr>
          <w:rFonts w:ascii="メイリオ" w:eastAsia="メイリオ" w:hAnsi="メイリオ"/>
          <w:bCs/>
          <w:szCs w:val="21"/>
        </w:rPr>
        <w:t>に支払い完了</w:t>
      </w:r>
      <w:r>
        <w:rPr>
          <w:rFonts w:ascii="メイリオ" w:eastAsia="メイリオ" w:hAnsi="メイリオ" w:hint="eastAsia"/>
          <w:bCs/>
          <w:szCs w:val="21"/>
        </w:rPr>
        <w:t>を予定</w:t>
      </w:r>
      <w:r w:rsidRPr="004A172A">
        <w:rPr>
          <w:rFonts w:ascii="メイリオ" w:eastAsia="メイリオ" w:hAnsi="メイリオ"/>
          <w:bCs/>
          <w:szCs w:val="21"/>
        </w:rPr>
        <w:t>している費用）を対象とする。</w:t>
      </w:r>
    </w:p>
    <w:p w:rsidR="006E4DFB" w:rsidRDefault="006E4DFB" w:rsidP="006E4DFB">
      <w:pPr>
        <w:pStyle w:val="a3"/>
        <w:tabs>
          <w:tab w:val="left" w:pos="709"/>
        </w:tabs>
        <w:spacing w:line="320" w:lineRule="exac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※２　補助金の申請時から金額等に変更があった部分については、「（変更後）」と付記すること。</w:t>
      </w:r>
      <w:bookmarkStart w:id="0" w:name="_GoBack"/>
      <w:bookmarkEnd w:id="0"/>
    </w:p>
    <w:p w:rsidR="0027264B" w:rsidRPr="006C4738" w:rsidRDefault="0027264B" w:rsidP="0027264B">
      <w:pPr>
        <w:pStyle w:val="a3"/>
        <w:tabs>
          <w:tab w:val="left" w:pos="709"/>
        </w:tabs>
        <w:spacing w:line="320" w:lineRule="exact"/>
        <w:rPr>
          <w:rFonts w:ascii="メイリオ" w:eastAsia="メイリオ" w:hAnsi="メイリオ"/>
          <w:bCs/>
          <w:szCs w:val="21"/>
        </w:rPr>
      </w:pPr>
      <w:r w:rsidRPr="006C4738">
        <w:rPr>
          <w:rFonts w:ascii="メイリオ" w:eastAsia="メイリオ" w:hAnsi="メイリオ" w:hint="eastAsia"/>
          <w:bCs/>
          <w:szCs w:val="21"/>
        </w:rPr>
        <w:t>①経費の項目及びその金額</w:t>
      </w: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4253"/>
        <w:gridCol w:w="4961"/>
      </w:tblGrid>
      <w:tr w:rsidR="006C4738" w:rsidRPr="006C4738" w:rsidTr="004A172A">
        <w:tc>
          <w:tcPr>
            <w:tcW w:w="1134" w:type="dxa"/>
          </w:tcPr>
          <w:p w:rsidR="0027264B" w:rsidRPr="006C4738" w:rsidRDefault="0027264B" w:rsidP="004A172A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対象適否</w:t>
            </w:r>
          </w:p>
        </w:tc>
        <w:tc>
          <w:tcPr>
            <w:tcW w:w="4253" w:type="dxa"/>
          </w:tcPr>
          <w:p w:rsidR="0027264B" w:rsidRPr="006C4738" w:rsidRDefault="0027264B" w:rsidP="004A172A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項目</w:t>
            </w:r>
            <w:r w:rsidR="00267E41">
              <w:rPr>
                <w:rFonts w:ascii="メイリオ" w:eastAsia="メイリオ" w:hAnsi="メイリオ" w:hint="eastAsia"/>
                <w:bCs/>
                <w:szCs w:val="21"/>
              </w:rPr>
              <w:t>（</w:t>
            </w:r>
            <w:r w:rsidR="00267E41" w:rsidRPr="00267E41">
              <w:rPr>
                <w:rFonts w:ascii="メイリオ" w:eastAsia="メイリオ" w:hAnsi="メイリオ" w:hint="eastAsia"/>
                <w:bCs/>
                <w:szCs w:val="21"/>
              </w:rPr>
              <w:t>ＩＴ導入支援事業費補助金</w:t>
            </w:r>
            <w:r w:rsidR="00267E41">
              <w:rPr>
                <w:rFonts w:ascii="メイリオ" w:eastAsia="メイリオ" w:hAnsi="メイリオ" w:hint="eastAsia"/>
                <w:bCs/>
                <w:szCs w:val="21"/>
              </w:rPr>
              <w:t>に準拠）</w:t>
            </w:r>
          </w:p>
        </w:tc>
        <w:tc>
          <w:tcPr>
            <w:tcW w:w="4961" w:type="dxa"/>
          </w:tcPr>
          <w:p w:rsidR="0027264B" w:rsidRPr="006C4738" w:rsidRDefault="00BC51F0" w:rsidP="004A172A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BC51F0">
              <w:rPr>
                <w:rFonts w:ascii="メイリオ" w:eastAsia="メイリオ" w:hAnsi="メイリオ" w:hint="eastAsia"/>
                <w:bCs/>
                <w:szCs w:val="21"/>
              </w:rPr>
              <w:t>ＩＴ導入支援事業費補助金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>の対象</w:t>
            </w:r>
            <w:r w:rsidR="00740E0A" w:rsidRPr="006C4738">
              <w:rPr>
                <w:rFonts w:ascii="メイリオ" w:eastAsia="メイリオ" w:hAnsi="メイリオ" w:hint="eastAsia"/>
                <w:bCs/>
                <w:szCs w:val="21"/>
              </w:rPr>
              <w:t>金額</w:t>
            </w:r>
            <w:r w:rsidR="00740E0A" w:rsidRPr="00F53D22">
              <w:rPr>
                <w:rFonts w:ascii="メイリオ" w:eastAsia="メイリオ" w:hAnsi="メイリオ" w:hint="eastAsia"/>
                <w:b/>
                <w:bCs/>
                <w:szCs w:val="21"/>
              </w:rPr>
              <w:t>（Ａ）</w:t>
            </w:r>
          </w:p>
        </w:tc>
      </w:tr>
      <w:tr w:rsidR="006C4738" w:rsidRPr="006C4738" w:rsidTr="004A172A">
        <w:tc>
          <w:tcPr>
            <w:tcW w:w="1134" w:type="dxa"/>
          </w:tcPr>
          <w:p w:rsidR="0027264B" w:rsidRPr="006C4738" w:rsidRDefault="00740E0A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○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4253" w:type="dxa"/>
          </w:tcPr>
          <w:p w:rsidR="0027264B" w:rsidRPr="006C4738" w:rsidRDefault="0027264B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ソフトウェア</w:t>
            </w:r>
          </w:p>
        </w:tc>
        <w:tc>
          <w:tcPr>
            <w:tcW w:w="4961" w:type="dxa"/>
          </w:tcPr>
          <w:p w:rsidR="0027264B" w:rsidRPr="006C4738" w:rsidRDefault="006C4738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6C4738" w:rsidRPr="006C4738" w:rsidTr="004A172A">
        <w:tc>
          <w:tcPr>
            <w:tcW w:w="1134" w:type="dxa"/>
          </w:tcPr>
          <w:p w:rsidR="0027264B" w:rsidRPr="006C4738" w:rsidRDefault="00740E0A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○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4253" w:type="dxa"/>
          </w:tcPr>
          <w:p w:rsidR="0027264B" w:rsidRPr="006C4738" w:rsidRDefault="0027264B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機能拡張</w:t>
            </w:r>
          </w:p>
        </w:tc>
        <w:tc>
          <w:tcPr>
            <w:tcW w:w="4961" w:type="dxa"/>
          </w:tcPr>
          <w:p w:rsidR="0027264B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6C4738" w:rsidRPr="006C4738" w:rsidTr="004A172A">
        <w:tc>
          <w:tcPr>
            <w:tcW w:w="1134" w:type="dxa"/>
          </w:tcPr>
          <w:p w:rsidR="0027264B" w:rsidRPr="006C4738" w:rsidRDefault="00740E0A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○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4253" w:type="dxa"/>
          </w:tcPr>
          <w:p w:rsidR="0027264B" w:rsidRPr="006C4738" w:rsidRDefault="0027264B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データ連携ツール</w:t>
            </w:r>
          </w:p>
        </w:tc>
        <w:tc>
          <w:tcPr>
            <w:tcW w:w="4961" w:type="dxa"/>
          </w:tcPr>
          <w:p w:rsidR="0027264B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6C4738" w:rsidRPr="006C4738" w:rsidTr="004A172A">
        <w:tc>
          <w:tcPr>
            <w:tcW w:w="1134" w:type="dxa"/>
          </w:tcPr>
          <w:p w:rsidR="0027264B" w:rsidRPr="006C4738" w:rsidRDefault="00740E0A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○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4253" w:type="dxa"/>
          </w:tcPr>
          <w:p w:rsidR="0027264B" w:rsidRPr="006C4738" w:rsidRDefault="0027264B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セキュリティ</w:t>
            </w:r>
          </w:p>
        </w:tc>
        <w:tc>
          <w:tcPr>
            <w:tcW w:w="4961" w:type="dxa"/>
          </w:tcPr>
          <w:p w:rsidR="0027264B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6C4738" w:rsidRPr="006C4738" w:rsidTr="004A172A">
        <w:tc>
          <w:tcPr>
            <w:tcW w:w="1134" w:type="dxa"/>
          </w:tcPr>
          <w:p w:rsidR="0027264B" w:rsidRPr="006C4738" w:rsidRDefault="00740E0A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○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4253" w:type="dxa"/>
          </w:tcPr>
          <w:p w:rsidR="0027264B" w:rsidRPr="006C4738" w:rsidRDefault="0027264B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導入コンサルティング</w:t>
            </w:r>
          </w:p>
        </w:tc>
        <w:tc>
          <w:tcPr>
            <w:tcW w:w="4961" w:type="dxa"/>
          </w:tcPr>
          <w:p w:rsidR="0027264B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6C4738" w:rsidRPr="006C4738" w:rsidTr="004A172A">
        <w:tc>
          <w:tcPr>
            <w:tcW w:w="1134" w:type="dxa"/>
          </w:tcPr>
          <w:p w:rsidR="0027264B" w:rsidRPr="006C4738" w:rsidRDefault="00740E0A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○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4253" w:type="dxa"/>
          </w:tcPr>
          <w:p w:rsidR="0027264B" w:rsidRPr="006C4738" w:rsidRDefault="001D45A5" w:rsidP="004A172A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導入設定・マニュアル作成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>・</w:t>
            </w:r>
            <w:r w:rsidR="0027264B" w:rsidRPr="006C4738">
              <w:rPr>
                <w:rFonts w:ascii="メイリオ" w:eastAsia="メイリオ" w:hAnsi="メイリオ" w:hint="eastAsia"/>
                <w:bCs/>
                <w:szCs w:val="21"/>
              </w:rPr>
              <w:t>導入研修</w:t>
            </w:r>
          </w:p>
        </w:tc>
        <w:tc>
          <w:tcPr>
            <w:tcW w:w="4961" w:type="dxa"/>
            <w:vAlign w:val="bottom"/>
          </w:tcPr>
          <w:p w:rsidR="0027264B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6C4738" w:rsidRPr="006C4738" w:rsidTr="004A172A">
        <w:tc>
          <w:tcPr>
            <w:tcW w:w="1134" w:type="dxa"/>
          </w:tcPr>
          <w:p w:rsidR="0027264B" w:rsidRPr="006C4738" w:rsidRDefault="00740E0A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○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4253" w:type="dxa"/>
          </w:tcPr>
          <w:p w:rsidR="0027264B" w:rsidRPr="006C4738" w:rsidRDefault="0027264B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保守サポート</w:t>
            </w:r>
            <w:r w:rsidR="006C4738">
              <w:rPr>
                <w:rFonts w:ascii="メイリオ" w:eastAsia="メイリオ" w:hAnsi="メイリオ" w:hint="eastAsia"/>
                <w:bCs/>
                <w:szCs w:val="21"/>
              </w:rPr>
              <w:t>（</w:t>
            </w:r>
            <w:r w:rsidR="006C4738" w:rsidRPr="001D45A5">
              <w:rPr>
                <w:rFonts w:ascii="メイリオ" w:eastAsia="メイリオ" w:hAnsi="メイリオ" w:hint="eastAsia"/>
                <w:b/>
                <w:bCs/>
                <w:szCs w:val="21"/>
              </w:rPr>
              <w:t>最大24ヵ月分</w:t>
            </w:r>
            <w:r w:rsidR="006C4738">
              <w:rPr>
                <w:rFonts w:ascii="メイリオ" w:eastAsia="メイリオ" w:hAnsi="メイリオ" w:hint="eastAsia"/>
                <w:bCs/>
                <w:szCs w:val="21"/>
              </w:rPr>
              <w:t>）</w:t>
            </w:r>
          </w:p>
        </w:tc>
        <w:tc>
          <w:tcPr>
            <w:tcW w:w="4961" w:type="dxa"/>
          </w:tcPr>
          <w:p w:rsidR="0027264B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6C4738" w:rsidRPr="006C4738" w:rsidTr="004A172A">
        <w:tc>
          <w:tcPr>
            <w:tcW w:w="1134" w:type="dxa"/>
          </w:tcPr>
          <w:p w:rsidR="0027264B" w:rsidRPr="006C4738" w:rsidRDefault="00740E0A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×</w:t>
            </w:r>
          </w:p>
        </w:tc>
        <w:tc>
          <w:tcPr>
            <w:tcW w:w="4253" w:type="dxa"/>
          </w:tcPr>
          <w:p w:rsidR="0027264B" w:rsidRPr="006C4738" w:rsidRDefault="0027264B" w:rsidP="006A779F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ハードウェア</w:t>
            </w:r>
          </w:p>
        </w:tc>
        <w:tc>
          <w:tcPr>
            <w:tcW w:w="4961" w:type="dxa"/>
          </w:tcPr>
          <w:p w:rsidR="0027264B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6C4738" w:rsidRPr="006C4738" w:rsidTr="004A172A">
        <w:tc>
          <w:tcPr>
            <w:tcW w:w="5387" w:type="dxa"/>
            <w:gridSpan w:val="2"/>
          </w:tcPr>
          <w:p w:rsidR="00740E0A" w:rsidRPr="006C4738" w:rsidRDefault="00740E0A" w:rsidP="00740E0A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合計</w:t>
            </w:r>
          </w:p>
        </w:tc>
        <w:tc>
          <w:tcPr>
            <w:tcW w:w="4961" w:type="dxa"/>
          </w:tcPr>
          <w:p w:rsidR="00740E0A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</w:tbl>
    <w:p w:rsidR="0027264B" w:rsidRPr="006C4738" w:rsidRDefault="0027264B" w:rsidP="0027264B">
      <w:pPr>
        <w:pStyle w:val="a3"/>
        <w:tabs>
          <w:tab w:val="left" w:pos="709"/>
        </w:tabs>
        <w:spacing w:line="320" w:lineRule="exact"/>
        <w:rPr>
          <w:rFonts w:ascii="メイリオ" w:eastAsia="メイリオ" w:hAnsi="メイリオ"/>
          <w:bCs/>
          <w:szCs w:val="21"/>
        </w:rPr>
      </w:pPr>
      <w:r w:rsidRPr="006C4738">
        <w:rPr>
          <w:rFonts w:ascii="メイリオ" w:eastAsia="メイリオ" w:hAnsi="メイリオ" w:hint="eastAsia"/>
          <w:bCs/>
          <w:szCs w:val="21"/>
        </w:rPr>
        <w:t>②ＩＴ</w:t>
      </w:r>
      <w:r w:rsidR="006C4738" w:rsidRPr="006C4738">
        <w:rPr>
          <w:rFonts w:ascii="メイリオ" w:eastAsia="メイリオ" w:hAnsi="メイリオ" w:hint="eastAsia"/>
          <w:bCs/>
          <w:szCs w:val="21"/>
        </w:rPr>
        <w:t>導入支援事業費補助金</w:t>
      </w:r>
      <w:r w:rsidRPr="006C4738">
        <w:rPr>
          <w:rFonts w:ascii="メイリオ" w:eastAsia="メイリオ" w:hAnsi="メイリオ" w:hint="eastAsia"/>
          <w:bCs/>
          <w:szCs w:val="21"/>
        </w:rPr>
        <w:t>の交付予定（決定）額</w:t>
      </w: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C4738" w:rsidRPr="006C4738" w:rsidTr="00660801">
        <w:tc>
          <w:tcPr>
            <w:tcW w:w="5245" w:type="dxa"/>
          </w:tcPr>
          <w:p w:rsidR="0027264B" w:rsidRPr="006C4738" w:rsidRDefault="0027264B" w:rsidP="004A172A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項目</w:t>
            </w:r>
          </w:p>
        </w:tc>
        <w:tc>
          <w:tcPr>
            <w:tcW w:w="5103" w:type="dxa"/>
          </w:tcPr>
          <w:p w:rsidR="0027264B" w:rsidRPr="006C4738" w:rsidRDefault="0027264B" w:rsidP="00660801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補助金額</w:t>
            </w:r>
          </w:p>
        </w:tc>
      </w:tr>
      <w:tr w:rsidR="00F53D22" w:rsidRPr="006C4738" w:rsidTr="00660801">
        <w:tc>
          <w:tcPr>
            <w:tcW w:w="5245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大項目Ⅳ　ハードウェア　以外にかかる</w:t>
            </w:r>
            <w:r w:rsidRPr="006C4738">
              <w:rPr>
                <w:rFonts w:ascii="メイリオ" w:eastAsia="メイリオ" w:hAnsi="メイリオ" w:hint="eastAsia"/>
                <w:szCs w:val="21"/>
              </w:rPr>
              <w:t>金額</w:t>
            </w:r>
            <w:r w:rsidR="00660801" w:rsidRPr="00F53D22">
              <w:rPr>
                <w:rFonts w:ascii="メイリオ" w:eastAsia="メイリオ" w:hAnsi="メイリオ" w:hint="eastAsia"/>
                <w:b/>
                <w:bCs/>
                <w:szCs w:val="21"/>
              </w:rPr>
              <w:t>（Ｂ）</w:t>
            </w:r>
          </w:p>
        </w:tc>
        <w:tc>
          <w:tcPr>
            <w:tcW w:w="5103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F53D22" w:rsidRPr="006C4738" w:rsidTr="00660801">
        <w:trPr>
          <w:trHeight w:val="232"/>
        </w:trPr>
        <w:tc>
          <w:tcPr>
            <w:tcW w:w="5245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大項目Ⅳ</w:t>
            </w:r>
            <w:r w:rsidRPr="006C4738">
              <w:rPr>
                <w:rFonts w:ascii="メイリオ" w:eastAsia="メイリオ" w:hAnsi="メイリオ" w:hint="eastAsia"/>
                <w:szCs w:val="21"/>
              </w:rPr>
              <w:t xml:space="preserve">　ハードウェア　にかかる金額</w:t>
            </w:r>
          </w:p>
        </w:tc>
        <w:tc>
          <w:tcPr>
            <w:tcW w:w="5103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F53D22" w:rsidRPr="006C4738" w:rsidTr="00660801">
        <w:tc>
          <w:tcPr>
            <w:tcW w:w="5245" w:type="dxa"/>
          </w:tcPr>
          <w:p w:rsidR="00F53D22" w:rsidRPr="006C4738" w:rsidRDefault="00F53D22" w:rsidP="00267E41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szCs w:val="21"/>
              </w:rPr>
              <w:t>合計</w:t>
            </w:r>
          </w:p>
        </w:tc>
        <w:tc>
          <w:tcPr>
            <w:tcW w:w="5103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</w:tbl>
    <w:p w:rsidR="0027264B" w:rsidRPr="006C4738" w:rsidRDefault="0027264B" w:rsidP="0027264B">
      <w:pPr>
        <w:pStyle w:val="a3"/>
        <w:tabs>
          <w:tab w:val="left" w:pos="709"/>
        </w:tabs>
        <w:spacing w:line="320" w:lineRule="exact"/>
        <w:rPr>
          <w:rFonts w:ascii="メイリオ" w:eastAsia="メイリオ" w:hAnsi="メイリオ"/>
          <w:bCs/>
          <w:szCs w:val="21"/>
        </w:rPr>
      </w:pPr>
      <w:r w:rsidRPr="006C4738">
        <w:rPr>
          <w:rFonts w:ascii="メイリオ" w:eastAsia="メイリオ" w:hAnsi="メイリオ" w:hint="eastAsia"/>
          <w:bCs/>
          <w:szCs w:val="21"/>
        </w:rPr>
        <w:t>③　ＩＴ導入支援事業費補助金の交付予定（決定）額の内、対象経費にかかる按分後の金額</w:t>
      </w: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3260"/>
        <w:gridCol w:w="1985"/>
        <w:gridCol w:w="5103"/>
      </w:tblGrid>
      <w:tr w:rsidR="006C4738" w:rsidRPr="006C4738" w:rsidTr="004A172A">
        <w:tc>
          <w:tcPr>
            <w:tcW w:w="3260" w:type="dxa"/>
          </w:tcPr>
          <w:p w:rsidR="0027264B" w:rsidRPr="006C4738" w:rsidRDefault="0027264B" w:rsidP="002E26D0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項目</w:t>
            </w:r>
          </w:p>
        </w:tc>
        <w:tc>
          <w:tcPr>
            <w:tcW w:w="1985" w:type="dxa"/>
          </w:tcPr>
          <w:p w:rsidR="0027264B" w:rsidRPr="006C4738" w:rsidRDefault="00BC51F0" w:rsidP="002E26D0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対象</w:t>
            </w:r>
            <w:r w:rsidR="0027264B" w:rsidRPr="006C4738">
              <w:rPr>
                <w:rFonts w:ascii="メイリオ" w:eastAsia="メイリオ" w:hAnsi="メイリオ" w:hint="eastAsia"/>
                <w:bCs/>
                <w:szCs w:val="21"/>
              </w:rPr>
              <w:t>金額</w:t>
            </w:r>
            <w:r w:rsidR="006C4738" w:rsidRPr="00F53D22">
              <w:rPr>
                <w:rFonts w:ascii="メイリオ" w:eastAsia="メイリオ" w:hAnsi="メイリオ" w:hint="eastAsia"/>
                <w:b/>
                <w:bCs/>
                <w:szCs w:val="21"/>
              </w:rPr>
              <w:t>（Ａ）</w:t>
            </w:r>
          </w:p>
        </w:tc>
        <w:tc>
          <w:tcPr>
            <w:tcW w:w="5103" w:type="dxa"/>
          </w:tcPr>
          <w:p w:rsidR="0027264B" w:rsidRPr="006C4738" w:rsidRDefault="0027264B" w:rsidP="007D26D9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按分後補助金額（１円未満切捨）</w:t>
            </w:r>
            <w:r w:rsidR="00F53D22" w:rsidRPr="00F53D22">
              <w:rPr>
                <w:rFonts w:ascii="メイリオ" w:eastAsia="メイリオ" w:hAnsi="メイリオ" w:hint="eastAsia"/>
                <w:b/>
                <w:bCs/>
                <w:szCs w:val="21"/>
              </w:rPr>
              <w:t>（</w:t>
            </w:r>
            <w:r w:rsidR="00660801">
              <w:rPr>
                <w:rFonts w:ascii="メイリオ" w:eastAsia="メイリオ" w:hAnsi="メイリオ" w:hint="eastAsia"/>
                <w:b/>
                <w:bCs/>
                <w:szCs w:val="21"/>
              </w:rPr>
              <w:t>Ｄ：Ｂ</w:t>
            </w:r>
            <w:r w:rsidR="007D26D9">
              <w:rPr>
                <w:rFonts w:ascii="メイリオ" w:eastAsia="メイリオ" w:hAnsi="メイリオ" w:hint="eastAsia"/>
                <w:b/>
                <w:bCs/>
                <w:szCs w:val="21"/>
              </w:rPr>
              <w:t>×Ａ</w:t>
            </w:r>
            <w:r w:rsidR="00660801">
              <w:rPr>
                <w:rFonts w:ascii="メイリオ" w:eastAsia="メイリオ" w:hAnsi="メイリオ" w:hint="eastAsia"/>
                <w:b/>
                <w:bCs/>
                <w:szCs w:val="21"/>
              </w:rPr>
              <w:t>÷Ｃ</w:t>
            </w:r>
            <w:r w:rsidR="00F53D22" w:rsidRPr="00F53D22">
              <w:rPr>
                <w:rFonts w:ascii="メイリオ" w:eastAsia="メイリオ" w:hAnsi="メイリオ" w:hint="eastAsia"/>
                <w:b/>
                <w:bCs/>
                <w:szCs w:val="21"/>
              </w:rPr>
              <w:t>）</w:t>
            </w:r>
          </w:p>
        </w:tc>
      </w:tr>
      <w:tr w:rsidR="00F53D22" w:rsidRPr="006C4738" w:rsidTr="004A172A">
        <w:tc>
          <w:tcPr>
            <w:tcW w:w="3260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ソフトウェア</w:t>
            </w:r>
          </w:p>
        </w:tc>
        <w:tc>
          <w:tcPr>
            <w:tcW w:w="1985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5103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F53D22" w:rsidRPr="006C4738" w:rsidTr="004A172A">
        <w:tc>
          <w:tcPr>
            <w:tcW w:w="3260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機能拡張</w:t>
            </w:r>
          </w:p>
        </w:tc>
        <w:tc>
          <w:tcPr>
            <w:tcW w:w="1985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5103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F53D22" w:rsidRPr="006C4738" w:rsidTr="004A172A">
        <w:tc>
          <w:tcPr>
            <w:tcW w:w="3260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データ連携ツール</w:t>
            </w:r>
          </w:p>
        </w:tc>
        <w:tc>
          <w:tcPr>
            <w:tcW w:w="1985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5103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F53D22" w:rsidRPr="006C4738" w:rsidTr="004A172A">
        <w:tc>
          <w:tcPr>
            <w:tcW w:w="3260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セキュリティ</w:t>
            </w:r>
          </w:p>
        </w:tc>
        <w:tc>
          <w:tcPr>
            <w:tcW w:w="1985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5103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F53D22" w:rsidRPr="006C4738" w:rsidTr="004A172A">
        <w:tc>
          <w:tcPr>
            <w:tcW w:w="3260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導入コンサルティング</w:t>
            </w:r>
          </w:p>
        </w:tc>
        <w:tc>
          <w:tcPr>
            <w:tcW w:w="1985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5103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F53D22" w:rsidRPr="006C4738" w:rsidTr="004A172A">
        <w:tc>
          <w:tcPr>
            <w:tcW w:w="3260" w:type="dxa"/>
          </w:tcPr>
          <w:p w:rsidR="001D45A5" w:rsidRDefault="00F53D22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導入設定・マニュアル作成</w:t>
            </w:r>
          </w:p>
          <w:p w:rsidR="00F53D22" w:rsidRPr="006C4738" w:rsidRDefault="00F53D22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導入研修</w:t>
            </w:r>
          </w:p>
        </w:tc>
        <w:tc>
          <w:tcPr>
            <w:tcW w:w="1985" w:type="dxa"/>
            <w:vAlign w:val="bottom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5103" w:type="dxa"/>
            <w:vAlign w:val="bottom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F53D22" w:rsidRPr="006C4738" w:rsidTr="004A172A">
        <w:tc>
          <w:tcPr>
            <w:tcW w:w="3260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保守サポート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>（</w:t>
            </w:r>
            <w:r w:rsidRPr="001D45A5">
              <w:rPr>
                <w:rFonts w:ascii="メイリオ" w:eastAsia="メイリオ" w:hAnsi="メイリオ" w:hint="eastAsia"/>
                <w:b/>
                <w:bCs/>
                <w:szCs w:val="21"/>
              </w:rPr>
              <w:t>最大24ヵ月分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>）</w:t>
            </w:r>
          </w:p>
        </w:tc>
        <w:tc>
          <w:tcPr>
            <w:tcW w:w="1985" w:type="dxa"/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3D22" w:rsidRPr="006C4738" w:rsidRDefault="00F53D22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6C4738" w:rsidRPr="006C4738" w:rsidTr="004A172A">
        <w:tc>
          <w:tcPr>
            <w:tcW w:w="3260" w:type="dxa"/>
          </w:tcPr>
          <w:p w:rsidR="006C4738" w:rsidRPr="006C4738" w:rsidRDefault="006C4738" w:rsidP="00267E41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合計</w:t>
            </w:r>
            <w:r w:rsidR="00F53D22" w:rsidRPr="00F53D22">
              <w:rPr>
                <w:rFonts w:ascii="メイリオ" w:eastAsia="メイリオ" w:hAnsi="メイリオ" w:hint="eastAsia"/>
                <w:b/>
                <w:bCs/>
                <w:szCs w:val="21"/>
              </w:rPr>
              <w:t>（</w:t>
            </w:r>
            <w:r w:rsidR="00267E41">
              <w:rPr>
                <w:rFonts w:ascii="メイリオ" w:eastAsia="メイリオ" w:hAnsi="メイリオ" w:hint="eastAsia"/>
                <w:b/>
                <w:bCs/>
                <w:szCs w:val="21"/>
              </w:rPr>
              <w:t>Ｃ</w:t>
            </w:r>
            <w:r w:rsidR="00F53D22" w:rsidRPr="00F53D22">
              <w:rPr>
                <w:rFonts w:ascii="メイリオ" w:eastAsia="メイリオ" w:hAnsi="メイリオ" w:hint="eastAsia"/>
                <w:b/>
                <w:bCs/>
                <w:szCs w:val="21"/>
              </w:rPr>
              <w:t>）</w:t>
            </w:r>
          </w:p>
        </w:tc>
        <w:tc>
          <w:tcPr>
            <w:tcW w:w="1985" w:type="dxa"/>
          </w:tcPr>
          <w:p w:rsidR="006C4738" w:rsidRPr="006C4738" w:rsidRDefault="006C4738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6C4738" w:rsidRPr="006C4738" w:rsidRDefault="006C4738" w:rsidP="00F53D22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</w:p>
        </w:tc>
      </w:tr>
    </w:tbl>
    <w:p w:rsidR="0027264B" w:rsidRDefault="0027264B" w:rsidP="0027264B">
      <w:pPr>
        <w:pStyle w:val="a3"/>
        <w:tabs>
          <w:tab w:val="left" w:pos="709"/>
        </w:tabs>
        <w:spacing w:line="320" w:lineRule="exact"/>
        <w:rPr>
          <w:rFonts w:ascii="メイリオ" w:eastAsia="メイリオ" w:hAnsi="メイリオ"/>
          <w:bCs/>
          <w:szCs w:val="21"/>
        </w:rPr>
      </w:pPr>
      <w:r w:rsidRPr="006C4738">
        <w:rPr>
          <w:rFonts w:ascii="メイリオ" w:eastAsia="メイリオ" w:hAnsi="メイリオ" w:hint="eastAsia"/>
          <w:bCs/>
          <w:szCs w:val="21"/>
        </w:rPr>
        <w:t>④　補助対象経費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1984"/>
        <w:gridCol w:w="3261"/>
        <w:gridCol w:w="1530"/>
      </w:tblGrid>
      <w:tr w:rsidR="00267E41" w:rsidTr="00A449BB">
        <w:tc>
          <w:tcPr>
            <w:tcW w:w="3544" w:type="dxa"/>
          </w:tcPr>
          <w:p w:rsidR="00267E41" w:rsidRPr="006C4738" w:rsidRDefault="00267E41" w:rsidP="002E26D0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項目</w:t>
            </w:r>
          </w:p>
        </w:tc>
        <w:tc>
          <w:tcPr>
            <w:tcW w:w="1984" w:type="dxa"/>
          </w:tcPr>
          <w:p w:rsidR="00267E41" w:rsidRPr="006C4738" w:rsidRDefault="00267E41" w:rsidP="002E26D0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金額</w:t>
            </w:r>
            <w:r w:rsidRPr="00267E41">
              <w:rPr>
                <w:rFonts w:ascii="メイリオ" w:eastAsia="メイリオ" w:hAnsi="メイリオ" w:hint="eastAsia"/>
                <w:b/>
                <w:bCs/>
                <w:szCs w:val="21"/>
              </w:rPr>
              <w:t>（Ｅ）</w:t>
            </w:r>
          </w:p>
        </w:tc>
        <w:tc>
          <w:tcPr>
            <w:tcW w:w="3261" w:type="dxa"/>
          </w:tcPr>
          <w:p w:rsidR="00267E41" w:rsidRPr="006C4738" w:rsidRDefault="00267E41" w:rsidP="007D26D9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本市補助対象経費にかかる按分後補助金額（１円未満切捨）</w:t>
            </w:r>
            <w:r w:rsidR="001D45A5" w:rsidRPr="001D45A5">
              <w:rPr>
                <w:rFonts w:ascii="メイリオ" w:eastAsia="メイリオ" w:hAnsi="メイリオ" w:hint="eastAsia"/>
                <w:b/>
                <w:bCs/>
                <w:szCs w:val="21"/>
              </w:rPr>
              <w:t>（</w:t>
            </w:r>
            <w:r w:rsidR="00660801" w:rsidRPr="001D45A5">
              <w:rPr>
                <w:rFonts w:ascii="メイリオ" w:eastAsia="メイリオ" w:hAnsi="メイリオ" w:hint="eastAsia"/>
                <w:b/>
                <w:bCs/>
                <w:szCs w:val="21"/>
              </w:rPr>
              <w:t>Ｆ</w:t>
            </w:r>
            <w:r w:rsidR="00660801">
              <w:rPr>
                <w:rFonts w:ascii="メイリオ" w:eastAsia="メイリオ" w:hAnsi="メイリオ" w:hint="eastAsia"/>
                <w:b/>
                <w:bCs/>
                <w:szCs w:val="21"/>
              </w:rPr>
              <w:t>：Ｄ</w:t>
            </w:r>
            <w:r w:rsidR="007D26D9">
              <w:rPr>
                <w:rFonts w:ascii="メイリオ" w:eastAsia="メイリオ" w:hAnsi="メイリオ" w:hint="eastAsia"/>
                <w:b/>
                <w:bCs/>
                <w:szCs w:val="21"/>
              </w:rPr>
              <w:t>×Ｅ</w:t>
            </w:r>
            <w:r w:rsidR="00660801">
              <w:rPr>
                <w:rFonts w:ascii="メイリオ" w:eastAsia="メイリオ" w:hAnsi="メイリオ" w:hint="eastAsia"/>
                <w:b/>
                <w:bCs/>
                <w:szCs w:val="21"/>
              </w:rPr>
              <w:t>÷Ａ</w:t>
            </w:r>
            <w:r w:rsidR="001D45A5" w:rsidRPr="001D45A5">
              <w:rPr>
                <w:rFonts w:ascii="メイリオ" w:eastAsia="メイリオ" w:hAnsi="メイリオ" w:hint="eastAsia"/>
                <w:b/>
                <w:bCs/>
                <w:szCs w:val="21"/>
              </w:rPr>
              <w:t>）</w:t>
            </w:r>
          </w:p>
        </w:tc>
        <w:tc>
          <w:tcPr>
            <w:tcW w:w="1530" w:type="dxa"/>
          </w:tcPr>
          <w:p w:rsidR="00267E41" w:rsidRDefault="00267E41" w:rsidP="002E26D0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補助対象経費</w:t>
            </w:r>
          </w:p>
          <w:p w:rsidR="001D45A5" w:rsidRPr="001D45A5" w:rsidRDefault="001D45A5" w:rsidP="002E26D0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1D45A5">
              <w:rPr>
                <w:rFonts w:ascii="メイリオ" w:eastAsia="メイリオ" w:hAnsi="メイリオ" w:hint="eastAsia"/>
                <w:b/>
                <w:bCs/>
                <w:szCs w:val="21"/>
              </w:rPr>
              <w:t>（Ｅ－Ｆ）</w:t>
            </w:r>
          </w:p>
        </w:tc>
      </w:tr>
      <w:tr w:rsidR="001D45A5" w:rsidTr="00A449BB">
        <w:tc>
          <w:tcPr>
            <w:tcW w:w="354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ソフトウェア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198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3261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1530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1D45A5" w:rsidTr="00A449BB">
        <w:tc>
          <w:tcPr>
            <w:tcW w:w="354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機能拡張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198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3261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1530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1D45A5" w:rsidTr="00A449BB">
        <w:tc>
          <w:tcPr>
            <w:tcW w:w="354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データ連携ツール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198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3261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1530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1D45A5" w:rsidTr="00A449BB">
        <w:tc>
          <w:tcPr>
            <w:tcW w:w="354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セキュリティ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198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3261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1530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1D45A5" w:rsidTr="00A449BB">
        <w:tc>
          <w:tcPr>
            <w:tcW w:w="354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導入コンサルティング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198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3261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1530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1D45A5" w:rsidTr="00A449BB">
        <w:tc>
          <w:tcPr>
            <w:tcW w:w="3544" w:type="dxa"/>
          </w:tcPr>
          <w:p w:rsidR="001D45A5" w:rsidRDefault="001D45A5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導入設定・マニュアル作成</w:t>
            </w:r>
          </w:p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導入研修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 xml:space="preserve">　※１</w:t>
            </w:r>
          </w:p>
        </w:tc>
        <w:tc>
          <w:tcPr>
            <w:tcW w:w="1984" w:type="dxa"/>
            <w:vAlign w:val="bottom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3261" w:type="dxa"/>
            <w:vAlign w:val="bottom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1530" w:type="dxa"/>
            <w:vAlign w:val="bottom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1D45A5" w:rsidTr="00A449BB">
        <w:tc>
          <w:tcPr>
            <w:tcW w:w="354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保守サポート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>（</w:t>
            </w:r>
            <w:r w:rsidRPr="001D45A5">
              <w:rPr>
                <w:rFonts w:ascii="メイリオ" w:eastAsia="メイリオ" w:hAnsi="メイリオ" w:hint="eastAsia"/>
                <w:b/>
                <w:bCs/>
                <w:szCs w:val="21"/>
              </w:rPr>
              <w:t>最大６ヵ月分</w:t>
            </w:r>
            <w:r>
              <w:rPr>
                <w:rFonts w:ascii="メイリオ" w:eastAsia="メイリオ" w:hAnsi="メイリオ" w:hint="eastAsia"/>
                <w:bCs/>
                <w:szCs w:val="21"/>
              </w:rPr>
              <w:t>）</w:t>
            </w:r>
            <w:r w:rsidR="004A172A">
              <w:rPr>
                <w:rFonts w:ascii="メイリオ" w:eastAsia="メイリオ" w:hAnsi="メイリオ" w:hint="eastAsia"/>
                <w:bCs/>
                <w:szCs w:val="21"/>
              </w:rPr>
              <w:t>※１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  <w:tc>
          <w:tcPr>
            <w:tcW w:w="1530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  <w:tr w:rsidR="001D45A5" w:rsidTr="004A172A">
        <w:tc>
          <w:tcPr>
            <w:tcW w:w="3544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center"/>
              <w:rPr>
                <w:rFonts w:ascii="メイリオ" w:eastAsia="メイリオ" w:hAnsi="メイリオ"/>
                <w:bCs/>
                <w:szCs w:val="21"/>
              </w:rPr>
            </w:pPr>
            <w:r w:rsidRPr="006C4738">
              <w:rPr>
                <w:rFonts w:ascii="メイリオ" w:eastAsia="メイリオ" w:hAnsi="メイリオ" w:hint="eastAsia"/>
                <w:bCs/>
                <w:szCs w:val="21"/>
              </w:rPr>
              <w:t>合計</w:t>
            </w:r>
            <w:r w:rsidRPr="00F53D22">
              <w:rPr>
                <w:rFonts w:ascii="メイリオ" w:eastAsia="メイリオ" w:hAnsi="メイリオ" w:hint="eastAsia"/>
                <w:b/>
                <w:bCs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>Ｇ</w:t>
            </w:r>
            <w:r w:rsidRPr="00F53D22">
              <w:rPr>
                <w:rFonts w:ascii="メイリオ" w:eastAsia="メイリオ" w:hAnsi="メイリオ" w:hint="eastAsia"/>
                <w:b/>
                <w:bCs/>
                <w:szCs w:val="21"/>
              </w:rPr>
              <w:t>）</w:t>
            </w:r>
          </w:p>
        </w:tc>
        <w:tc>
          <w:tcPr>
            <w:tcW w:w="5245" w:type="dxa"/>
            <w:gridSpan w:val="2"/>
            <w:tcBorders>
              <w:tl2br w:val="single" w:sz="4" w:space="0" w:color="auto"/>
            </w:tcBorders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</w:p>
        </w:tc>
        <w:tc>
          <w:tcPr>
            <w:tcW w:w="1530" w:type="dxa"/>
          </w:tcPr>
          <w:p w:rsidR="001D45A5" w:rsidRPr="006C4738" w:rsidRDefault="001D45A5" w:rsidP="001D45A5">
            <w:pPr>
              <w:pStyle w:val="a3"/>
              <w:tabs>
                <w:tab w:val="left" w:pos="709"/>
              </w:tabs>
              <w:spacing w:line="320" w:lineRule="exact"/>
              <w:jc w:val="right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円</w:t>
            </w:r>
          </w:p>
        </w:tc>
      </w:tr>
    </w:tbl>
    <w:p w:rsidR="0081592E" w:rsidRPr="0081592E" w:rsidRDefault="0081592E" w:rsidP="00A449BB">
      <w:pPr>
        <w:rPr>
          <w:rFonts w:ascii="メイリオ" w:eastAsia="メイリオ" w:hAnsi="メイリオ"/>
          <w:b/>
          <w:sz w:val="12"/>
        </w:rPr>
      </w:pPr>
    </w:p>
    <w:p w:rsidR="00AC0E0B" w:rsidRPr="00AC0E0B" w:rsidRDefault="00AC0E0B" w:rsidP="00A449BB">
      <w:pPr>
        <w:rPr>
          <w:rFonts w:ascii="メイリオ" w:eastAsia="メイリオ" w:hAnsi="メイリオ"/>
          <w:b/>
        </w:rPr>
      </w:pPr>
      <w:r w:rsidRPr="00AC0E0B">
        <w:rPr>
          <w:rFonts w:ascii="メイリオ" w:eastAsia="メイリオ" w:hAnsi="メイリオ" w:hint="eastAsia"/>
          <w:b/>
        </w:rPr>
        <w:t>よって、「事業計画書」の「（Ｃ）対象経費」は</w:t>
      </w:r>
      <w:r w:rsidRPr="00AC0E0B">
        <w:rPr>
          <w:rFonts w:ascii="メイリオ" w:eastAsia="メイリオ" w:hAnsi="メイリオ" w:hint="eastAsia"/>
          <w:b/>
          <w:u w:val="single"/>
        </w:rPr>
        <w:t>（Ｇ）　　　　　　　　　　　　　円</w:t>
      </w:r>
      <w:r w:rsidRPr="00AC0E0B">
        <w:rPr>
          <w:rFonts w:ascii="メイリオ" w:eastAsia="メイリオ" w:hAnsi="メイリオ" w:hint="eastAsia"/>
          <w:b/>
        </w:rPr>
        <w:t>となる。</w:t>
      </w:r>
    </w:p>
    <w:sectPr w:rsidR="00AC0E0B" w:rsidRPr="00AC0E0B" w:rsidSect="00AC0E0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BB" w:rsidRDefault="00A449BB" w:rsidP="00A449BB">
      <w:r>
        <w:separator/>
      </w:r>
    </w:p>
  </w:endnote>
  <w:endnote w:type="continuationSeparator" w:id="0">
    <w:p w:rsidR="00A449BB" w:rsidRDefault="00A449BB" w:rsidP="00A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BB" w:rsidRDefault="00A449BB" w:rsidP="00A449BB">
      <w:r>
        <w:separator/>
      </w:r>
    </w:p>
  </w:footnote>
  <w:footnote w:type="continuationSeparator" w:id="0">
    <w:p w:rsidR="00A449BB" w:rsidRDefault="00A449BB" w:rsidP="00A4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4B"/>
    <w:rsid w:val="001D45A5"/>
    <w:rsid w:val="00267E41"/>
    <w:rsid w:val="0027264B"/>
    <w:rsid w:val="00292D46"/>
    <w:rsid w:val="002E26D0"/>
    <w:rsid w:val="00356CE3"/>
    <w:rsid w:val="004A172A"/>
    <w:rsid w:val="00532BBD"/>
    <w:rsid w:val="00660801"/>
    <w:rsid w:val="006C4738"/>
    <w:rsid w:val="006E4DFB"/>
    <w:rsid w:val="00740E0A"/>
    <w:rsid w:val="007D26D9"/>
    <w:rsid w:val="0081592E"/>
    <w:rsid w:val="009101A3"/>
    <w:rsid w:val="00A449BB"/>
    <w:rsid w:val="00AC0E0B"/>
    <w:rsid w:val="00BC51F0"/>
    <w:rsid w:val="00E66C6A"/>
    <w:rsid w:val="00F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E7B45E"/>
  <w15:chartTrackingRefBased/>
  <w15:docId w15:val="{3F74EB20-8C28-4A1F-B14B-BE4EE0F9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64B"/>
    <w:pPr>
      <w:widowControl w:val="0"/>
      <w:jc w:val="both"/>
    </w:pPr>
  </w:style>
  <w:style w:type="table" w:styleId="a4">
    <w:name w:val="Table Grid"/>
    <w:basedOn w:val="a1"/>
    <w:rsid w:val="0027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17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4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9BB"/>
  </w:style>
  <w:style w:type="paragraph" w:styleId="a9">
    <w:name w:val="footer"/>
    <w:basedOn w:val="a"/>
    <w:link w:val="aa"/>
    <w:uiPriority w:val="99"/>
    <w:unhideWhenUsed/>
    <w:rsid w:val="00A449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9422-5858-4D49-B490-E77205E2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2023-04-04T03:37:00Z</cp:lastPrinted>
  <dcterms:created xsi:type="dcterms:W3CDTF">2023-03-29T04:35:00Z</dcterms:created>
  <dcterms:modified xsi:type="dcterms:W3CDTF">2023-04-11T06:50:00Z</dcterms:modified>
</cp:coreProperties>
</file>